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AD" w:rsidRPr="00FB4C2D" w:rsidRDefault="00E426AD" w:rsidP="00FB4C2D">
      <w:pPr>
        <w:widowControl w:val="0"/>
        <w:tabs>
          <w:tab w:val="left" w:pos="705"/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</w:p>
    <w:p w:rsidR="00E426AD" w:rsidRPr="00E426AD" w:rsidRDefault="00E426AD" w:rsidP="00E42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11 </w:t>
      </w:r>
      <w:proofErr w:type="spellStart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sinf.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Adabiyot</w:t>
      </w:r>
      <w:proofErr w:type="spellEnd"/>
      <w:proofErr w:type="gramEnd"/>
    </w:p>
    <w:p w:rsidR="00E426AD" w:rsidRPr="00E426AD" w:rsidRDefault="00E426AD" w:rsidP="00E426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E426AD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68 soat, haftasiga 2 soat</w:t>
      </w:r>
    </w:p>
    <w:p w:rsidR="00E426AD" w:rsidRPr="00E426AD" w:rsidRDefault="00E426AD" w:rsidP="00E426A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426AD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I chorak  -   18   soat</w:t>
      </w:r>
    </w:p>
    <w:tbl>
      <w:tblPr>
        <w:tblStyle w:val="a5"/>
        <w:tblW w:w="0" w:type="auto"/>
        <w:tblLook w:val="04A0"/>
      </w:tblPr>
      <w:tblGrid>
        <w:gridCol w:w="590"/>
        <w:gridCol w:w="5219"/>
        <w:gridCol w:w="699"/>
        <w:gridCol w:w="1042"/>
        <w:gridCol w:w="2021"/>
      </w:tblGrid>
      <w:tr w:rsidR="00E426AD" w:rsidRPr="00E60911" w:rsidTr="00B74504">
        <w:tc>
          <w:tcPr>
            <w:tcW w:w="590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</w:rPr>
            </w:pPr>
            <w:r w:rsidRPr="00E426A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Bo`lim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B74504" w:rsidRPr="00B74504" w:rsidTr="00B74504">
        <w:tc>
          <w:tcPr>
            <w:tcW w:w="590" w:type="dxa"/>
          </w:tcPr>
          <w:p w:rsidR="00B74504" w:rsidRPr="00B74504" w:rsidRDefault="00B74504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19" w:type="dxa"/>
          </w:tcPr>
          <w:p w:rsidR="00B74504" w:rsidRPr="00B74504" w:rsidRDefault="00B74504" w:rsidP="00E426AD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Kirish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Adabiyot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–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ma’naviyatni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yuksaltirish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vositasi</w:t>
            </w:r>
            <w:proofErr w:type="spellEnd"/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</w:tr>
      <w:tr w:rsidR="00E426AD" w:rsidRPr="00E60911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E426AD" w:rsidRPr="00D26430" w:rsidRDefault="00E426AD" w:rsidP="00E426AD">
            <w:pPr>
              <w:widowControl w:val="0"/>
              <w:tabs>
                <w:tab w:val="left" w:pos="3540"/>
                <w:tab w:val="left" w:pos="3975"/>
                <w:tab w:val="left" w:pos="4260"/>
                <w:tab w:val="left" w:pos="4680"/>
                <w:tab w:val="left" w:pos="4965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1-BOB. 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en-GB"/>
              </w:rPr>
              <w:t>XALQ OG‘ZAKI IJODI</w:t>
            </w:r>
          </w:p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(4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)</w:t>
            </w: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B74504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219" w:type="dxa"/>
          </w:tcPr>
          <w:p w:rsidR="00E426AD" w:rsidRPr="00D26430" w:rsidRDefault="00E426AD" w:rsidP="00E426AD">
            <w:pPr>
              <w:widowControl w:val="0"/>
              <w:tabs>
                <w:tab w:val="left" w:pos="3825"/>
                <w:tab w:val="left" w:pos="4110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E426AD" w:rsidRPr="00D26430" w:rsidRDefault="00E426AD" w:rsidP="00E426AD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ind w:firstLine="567"/>
              <w:rPr>
                <w:b/>
                <w:bCs/>
                <w:color w:val="0070C0"/>
                <w:sz w:val="28"/>
                <w:szCs w:val="28"/>
                <w:lang w:val="en-GB"/>
              </w:rPr>
            </w:pPr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 “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Go‘rog‘lining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tug‘ilishi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”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dostoni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E426AD" w:rsidRPr="00E426AD" w:rsidRDefault="00E426AD" w:rsidP="00E426AD">
            <w:pPr>
              <w:widowControl w:val="0"/>
              <w:tabs>
                <w:tab w:val="left" w:pos="3120"/>
                <w:tab w:val="left" w:pos="3540"/>
                <w:tab w:val="left" w:pos="3975"/>
                <w:tab w:val="left" w:pos="4260"/>
                <w:tab w:val="left" w:pos="4680"/>
                <w:tab w:val="left" w:pos="4965"/>
              </w:tabs>
              <w:autoSpaceDE w:val="0"/>
              <w:autoSpaceDN w:val="0"/>
              <w:adjustRightInd w:val="0"/>
              <w:ind w:firstLine="567"/>
              <w:rPr>
                <w:rFonts w:eastAsia="Calibri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B7450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19" w:type="dxa"/>
          </w:tcPr>
          <w:p w:rsidR="00B74504" w:rsidRPr="00E426AD" w:rsidRDefault="00B74504" w:rsidP="00B74504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D26430">
              <w:rPr>
                <w:bCs/>
                <w:sz w:val="28"/>
                <w:szCs w:val="28"/>
                <w:lang w:val="en-GB"/>
              </w:rPr>
              <w:t>“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Go</w:t>
            </w:r>
            <w:r w:rsidRPr="00D26430">
              <w:rPr>
                <w:b/>
                <w:bCs/>
                <w:sz w:val="28"/>
                <w:szCs w:val="28"/>
                <w:lang w:val="en-GB"/>
              </w:rPr>
              <w:t>‘</w:t>
            </w:r>
            <w:r w:rsidRPr="00D26430">
              <w:rPr>
                <w:bCs/>
                <w:sz w:val="28"/>
                <w:szCs w:val="28"/>
                <w:lang w:val="en-GB"/>
              </w:rPr>
              <w:t>rog</w:t>
            </w:r>
            <w:r w:rsidRPr="00D26430">
              <w:rPr>
                <w:b/>
                <w:bCs/>
                <w:sz w:val="28"/>
                <w:szCs w:val="28"/>
                <w:lang w:val="en-GB"/>
              </w:rPr>
              <w:t>‘</w:t>
            </w:r>
            <w:r w:rsidRPr="00D26430">
              <w:rPr>
                <w:bCs/>
                <w:sz w:val="28"/>
                <w:szCs w:val="28"/>
                <w:lang w:val="en-GB"/>
              </w:rPr>
              <w:t>lining</w:t>
            </w:r>
            <w:proofErr w:type="spellEnd"/>
            <w:r w:rsidRPr="00D26430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tug</w:t>
            </w:r>
            <w:r w:rsidRPr="00D26430">
              <w:rPr>
                <w:b/>
                <w:bCs/>
                <w:sz w:val="28"/>
                <w:szCs w:val="28"/>
                <w:lang w:val="en-GB"/>
              </w:rPr>
              <w:t>‘</w:t>
            </w:r>
            <w:r w:rsidRPr="00D26430">
              <w:rPr>
                <w:bCs/>
                <w:sz w:val="28"/>
                <w:szCs w:val="28"/>
                <w:lang w:val="en-GB"/>
              </w:rPr>
              <w:t>ilishi</w:t>
            </w:r>
            <w:proofErr w:type="spellEnd"/>
            <w:r w:rsidRPr="00D26430">
              <w:rPr>
                <w:bCs/>
                <w:sz w:val="28"/>
                <w:szCs w:val="28"/>
                <w:lang w:val="en-GB"/>
              </w:rPr>
              <w:t>”</w:t>
            </w:r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dostoni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matni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ustida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B74504" w:rsidRPr="00E426AD" w:rsidRDefault="00B74504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B7450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1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sz w:val="28"/>
                <w:szCs w:val="28"/>
                <w:lang w:val="en-GB"/>
              </w:rPr>
              <w:t>Dostondagi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asosiy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qahramonlar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tavsifi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219" w:type="dxa"/>
          </w:tcPr>
          <w:p w:rsidR="00B74504" w:rsidRPr="00D26430" w:rsidRDefault="00B74504" w:rsidP="00E426AD">
            <w:pPr>
              <w:widowControl w:val="0"/>
              <w:tabs>
                <w:tab w:val="left" w:pos="3120"/>
                <w:tab w:val="left" w:pos="3540"/>
                <w:tab w:val="left" w:pos="3975"/>
                <w:tab w:val="left" w:pos="4260"/>
                <w:tab w:val="left" w:pos="4680"/>
                <w:tab w:val="left" w:pos="4965"/>
              </w:tabs>
              <w:autoSpaceDE w:val="0"/>
              <w:autoSpaceDN w:val="0"/>
              <w:adjustRightInd w:val="0"/>
              <w:ind w:firstLine="567"/>
              <w:rPr>
                <w:sz w:val="28"/>
                <w:szCs w:val="28"/>
                <w:lang w:val="en-GB"/>
              </w:rPr>
            </w:pPr>
            <w:proofErr w:type="spellStart"/>
            <w:r w:rsidRPr="00D26430">
              <w:rPr>
                <w:sz w:val="28"/>
                <w:szCs w:val="28"/>
                <w:lang w:val="en-GB"/>
              </w:rPr>
              <w:t>Dostonning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badiiy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xususiyatlari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Dostonning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badiiy-estetik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hamda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tarbiyaviy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ahamiyati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  <w:p w:rsidR="00B74504" w:rsidRPr="00E426AD" w:rsidRDefault="00B74504" w:rsidP="00E426AD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B74504" w:rsidRPr="00D26430" w:rsidRDefault="00B74504" w:rsidP="00E426AD">
            <w:pPr>
              <w:widowControl w:val="0"/>
              <w:tabs>
                <w:tab w:val="left" w:pos="3825"/>
                <w:tab w:val="left" w:pos="4110"/>
              </w:tabs>
              <w:autoSpaceDE w:val="0"/>
              <w:autoSpaceDN w:val="0"/>
              <w:adjustRightInd w:val="0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2-BOB. </w:t>
            </w:r>
            <w:r w:rsidRPr="00E426AD">
              <w:rPr>
                <w:b/>
                <w:bCs/>
                <w:color w:val="002060"/>
                <w:sz w:val="24"/>
                <w:szCs w:val="24"/>
                <w:lang w:val="en-US"/>
              </w:rPr>
              <w:t>QADIMGI TURKIY ADABIYOTI</w:t>
            </w:r>
          </w:p>
          <w:p w:rsidR="00B74504" w:rsidRPr="00E426AD" w:rsidRDefault="00B74504" w:rsidP="00E426AD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(7 </w:t>
            </w:r>
            <w:proofErr w:type="spellStart"/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)</w:t>
            </w: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B74504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219" w:type="dxa"/>
          </w:tcPr>
          <w:p w:rsidR="00B74504" w:rsidRPr="00D26430" w:rsidRDefault="00B74504" w:rsidP="00E426A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Mahmud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Qoshg‘ariy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. </w:t>
            </w:r>
            <w:r w:rsidRPr="00D26430">
              <w:rPr>
                <w:b/>
                <w:sz w:val="28"/>
                <w:szCs w:val="28"/>
                <w:lang w:val="en-GB"/>
              </w:rPr>
              <w:t>“</w:t>
            </w:r>
            <w:proofErr w:type="spellStart"/>
            <w:r w:rsidRPr="00D26430">
              <w:rPr>
                <w:b/>
                <w:sz w:val="28"/>
                <w:szCs w:val="28"/>
                <w:lang w:val="en-GB"/>
              </w:rPr>
              <w:t>Devonu</w:t>
            </w:r>
            <w:proofErr w:type="spellEnd"/>
            <w:r w:rsidRPr="00D26430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/>
                <w:sz w:val="28"/>
                <w:szCs w:val="28"/>
                <w:lang w:val="en-GB"/>
              </w:rPr>
              <w:t>lug‘otit-turk”asari</w:t>
            </w:r>
            <w:proofErr w:type="spellEnd"/>
            <w:r w:rsidRPr="00D26430">
              <w:rPr>
                <w:b/>
                <w:sz w:val="28"/>
                <w:szCs w:val="28"/>
                <w:lang w:val="en-GB"/>
              </w:rPr>
              <w:t xml:space="preserve">. </w:t>
            </w:r>
          </w:p>
          <w:p w:rsidR="00B74504" w:rsidRPr="00D26430" w:rsidRDefault="00B74504" w:rsidP="00E426A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GB"/>
              </w:rPr>
            </w:pPr>
            <w:r w:rsidRPr="00D26430">
              <w:rPr>
                <w:sz w:val="28"/>
                <w:szCs w:val="28"/>
                <w:lang w:val="en-GB"/>
              </w:rPr>
              <w:t xml:space="preserve">Mahmud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Qoshg‘ariyning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hayoti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ijodi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Mahmud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Qoshg‘ariy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haqidagi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ma’lumotlarning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“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Devonu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lug‘otit-turk”da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aks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etganligi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  <w:p w:rsidR="00B74504" w:rsidRPr="00E426AD" w:rsidRDefault="00B74504" w:rsidP="00E426AD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B74504" w:rsidP="00B7450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219" w:type="dxa"/>
          </w:tcPr>
          <w:p w:rsidR="00B74504" w:rsidRPr="00E426AD" w:rsidRDefault="00B74504" w:rsidP="00E426AD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sz w:val="28"/>
                <w:szCs w:val="28"/>
                <w:lang w:val="en-GB"/>
              </w:rPr>
              <w:t>Devonu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lug‘otit-turk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” –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izohli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lug‘at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qomusiy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asar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sifatida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219" w:type="dxa"/>
          </w:tcPr>
          <w:p w:rsidR="00B74504" w:rsidRPr="00E426AD" w:rsidRDefault="009D436A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en-GB"/>
              </w:rPr>
              <w:t xml:space="preserve">“Alp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Er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To‘nga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marsiyasi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B74504" w:rsidRPr="00E426AD" w:rsidTr="00B74504">
        <w:tc>
          <w:tcPr>
            <w:tcW w:w="590" w:type="dxa"/>
          </w:tcPr>
          <w:p w:rsidR="00B74504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219" w:type="dxa"/>
          </w:tcPr>
          <w:p w:rsidR="00B74504" w:rsidRPr="00E426AD" w:rsidRDefault="00B74504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GB"/>
              </w:rPr>
            </w:pPr>
            <w:r w:rsidRPr="00D26430">
              <w:rPr>
                <w:sz w:val="28"/>
                <w:szCs w:val="28"/>
                <w:lang w:val="en-GB"/>
              </w:rPr>
              <w:t>“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Devon”dagi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maqollar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xalq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donoligining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ifodasi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sifatida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</w:t>
            </w:r>
            <w:proofErr w:type="spellStart"/>
            <w:r w:rsidR="009D436A">
              <w:rPr>
                <w:sz w:val="28"/>
                <w:szCs w:val="28"/>
                <w:lang w:val="en-GB"/>
              </w:rPr>
              <w:t>Mehnat</w:t>
            </w:r>
            <w:proofErr w:type="spellEnd"/>
            <w:r w:rsidR="009D436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9D436A">
              <w:rPr>
                <w:sz w:val="28"/>
                <w:szCs w:val="28"/>
                <w:lang w:val="en-GB"/>
              </w:rPr>
              <w:t>va</w:t>
            </w:r>
            <w:proofErr w:type="spellEnd"/>
            <w:r w:rsidR="009D436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9D436A">
              <w:rPr>
                <w:sz w:val="28"/>
                <w:szCs w:val="28"/>
                <w:lang w:val="en-GB"/>
              </w:rPr>
              <w:t>marosim</w:t>
            </w:r>
            <w:proofErr w:type="spellEnd"/>
            <w:r w:rsidR="009D436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9D436A">
              <w:rPr>
                <w:sz w:val="28"/>
                <w:szCs w:val="28"/>
                <w:lang w:val="en-GB"/>
              </w:rPr>
              <w:t>qo‘shiqlari</w:t>
            </w:r>
            <w:proofErr w:type="spellEnd"/>
          </w:p>
        </w:tc>
        <w:tc>
          <w:tcPr>
            <w:tcW w:w="699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B74504" w:rsidRPr="00E426AD" w:rsidRDefault="00B7450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9D436A" w:rsidTr="00B74504">
        <w:tc>
          <w:tcPr>
            <w:tcW w:w="590" w:type="dxa"/>
          </w:tcPr>
          <w:p w:rsidR="009D436A" w:rsidRPr="00E426AD" w:rsidRDefault="009D436A" w:rsidP="00176D25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219" w:type="dxa"/>
          </w:tcPr>
          <w:p w:rsidR="009D436A" w:rsidRPr="00D26430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Nazorat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ishi-1. </w:t>
            </w:r>
            <w:proofErr w:type="spellStart"/>
            <w:r>
              <w:rPr>
                <w:sz w:val="28"/>
                <w:szCs w:val="28"/>
                <w:lang w:val="en-GB"/>
              </w:rPr>
              <w:t>Insho</w:t>
            </w:r>
            <w:proofErr w:type="spellEnd"/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9D436A" w:rsidTr="00B74504">
        <w:tc>
          <w:tcPr>
            <w:tcW w:w="590" w:type="dxa"/>
          </w:tcPr>
          <w:p w:rsidR="009D436A" w:rsidRPr="00E426AD" w:rsidRDefault="009D436A" w:rsidP="00176D25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219" w:type="dxa"/>
          </w:tcPr>
          <w:p w:rsidR="009D436A" w:rsidRPr="00D26430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Nazorat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ishi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c>
          <w:tcPr>
            <w:tcW w:w="590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219" w:type="dxa"/>
          </w:tcPr>
          <w:p w:rsidR="009D436A" w:rsidRPr="00D26430" w:rsidRDefault="009D436A" w:rsidP="00E426A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Yusuf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Xos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Hojib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>. “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Qutadg‘u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GB"/>
              </w:rPr>
              <w:t>bilig”asari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GB"/>
              </w:rPr>
              <w:t>.</w:t>
            </w:r>
          </w:p>
          <w:p w:rsidR="009D436A" w:rsidRPr="009D436A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bCs/>
                <w:sz w:val="28"/>
                <w:szCs w:val="28"/>
                <w:lang w:val="en-GB"/>
              </w:rPr>
              <w:t xml:space="preserve">Yusuf 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Xos</w:t>
            </w:r>
            <w:proofErr w:type="spellEnd"/>
            <w:r w:rsidRPr="00D26430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Hojib</w:t>
            </w:r>
            <w:r w:rsidRPr="00D26430">
              <w:rPr>
                <w:sz w:val="28"/>
                <w:szCs w:val="28"/>
                <w:lang w:val="en-GB"/>
              </w:rPr>
              <w:t>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hayoti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ijodi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  <w:r w:rsidRPr="00D26430">
              <w:rPr>
                <w:bCs/>
                <w:sz w:val="28"/>
                <w:szCs w:val="28"/>
                <w:lang w:val="en-GB"/>
              </w:rPr>
              <w:t xml:space="preserve"> Yusuf 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Xos</w:t>
            </w:r>
            <w:proofErr w:type="spellEnd"/>
            <w:r w:rsidRPr="00D26430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bCs/>
                <w:sz w:val="28"/>
                <w:szCs w:val="28"/>
                <w:lang w:val="en-GB"/>
              </w:rPr>
              <w:t>Hojib</w:t>
            </w:r>
            <w:r w:rsidRPr="00D26430">
              <w:rPr>
                <w:sz w:val="28"/>
                <w:szCs w:val="28"/>
                <w:lang w:val="en-GB"/>
              </w:rPr>
              <w:t>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didaktik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dostonchilikning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asoschisi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ekanligi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rPr>
          <w:trHeight w:val="375"/>
        </w:trPr>
        <w:tc>
          <w:tcPr>
            <w:tcW w:w="590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21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sz w:val="28"/>
                <w:szCs w:val="28"/>
                <w:lang w:val="en-GB"/>
              </w:rPr>
              <w:t>Dostonning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o`ziga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xos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jihatlari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Undagi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to`rt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timsol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tavsifi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Asarning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tarbyaviy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lastRenderedPageBreak/>
              <w:t>ahamiyati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c>
          <w:tcPr>
            <w:tcW w:w="590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5219" w:type="dxa"/>
          </w:tcPr>
          <w:p w:rsidR="009D436A" w:rsidRPr="00D26430" w:rsidRDefault="009D436A" w:rsidP="00B745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  <w:lang w:val="uz-Cyrl-UZ"/>
              </w:rPr>
            </w:pPr>
            <w:r w:rsidRPr="00D26430">
              <w:rPr>
                <w:b/>
                <w:sz w:val="28"/>
                <w:szCs w:val="28"/>
                <w:lang w:val="uz-Cyrl-UZ"/>
              </w:rPr>
              <w:t>Didaktik adabiyot haqida nazariy ma’lumot.</w:t>
            </w:r>
          </w:p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60911" w:rsidTr="009D436A">
        <w:trPr>
          <w:trHeight w:val="1151"/>
        </w:trPr>
        <w:tc>
          <w:tcPr>
            <w:tcW w:w="590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9D436A" w:rsidRPr="00D26430" w:rsidRDefault="009D436A" w:rsidP="00B74504">
            <w:pPr>
              <w:widowControl w:val="0"/>
              <w:tabs>
                <w:tab w:val="left" w:pos="3120"/>
                <w:tab w:val="left" w:pos="3540"/>
                <w:tab w:val="left" w:pos="3975"/>
                <w:tab w:val="left" w:pos="4260"/>
                <w:tab w:val="left" w:pos="4680"/>
                <w:tab w:val="left" w:pos="4965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3-BOB. 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O‘ZBEK MUMTOZ ADABIYOTI </w:t>
            </w:r>
          </w:p>
          <w:p w:rsidR="009D436A" w:rsidRPr="009D436A" w:rsidRDefault="009D436A" w:rsidP="009D436A">
            <w:pPr>
              <w:widowControl w:val="0"/>
              <w:tabs>
                <w:tab w:val="left" w:pos="3825"/>
                <w:tab w:val="left" w:pos="4110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(12 </w:t>
            </w:r>
            <w:proofErr w:type="spellStart"/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)</w:t>
            </w:r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c>
          <w:tcPr>
            <w:tcW w:w="590" w:type="dxa"/>
          </w:tcPr>
          <w:p w:rsidR="009D436A" w:rsidRPr="00E426AD" w:rsidRDefault="009D436A" w:rsidP="0053008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219" w:type="dxa"/>
          </w:tcPr>
          <w:p w:rsidR="009D436A" w:rsidRPr="00D26430" w:rsidRDefault="009D436A" w:rsidP="00B745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Nosiriddin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Rabg‘uziy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Qisasi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Rabg‘uziy”asari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9D436A" w:rsidRPr="00E426AD" w:rsidRDefault="009D436A" w:rsidP="00B74504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D26430">
              <w:rPr>
                <w:bCs/>
                <w:sz w:val="28"/>
                <w:szCs w:val="28"/>
                <w:lang w:val="en-US"/>
              </w:rPr>
              <w:t>Qisasi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Rabg‘uziy”da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avtobiografik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ma’lumotlar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 “</w:t>
            </w:r>
            <w:proofErr w:type="spellStart"/>
            <w:r w:rsidRPr="00D26430">
              <w:rPr>
                <w:bCs/>
                <w:sz w:val="28"/>
                <w:szCs w:val="28"/>
                <w:lang w:val="en-US"/>
              </w:rPr>
              <w:t>Qisasi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Rabg‘uziy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–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o‘zbek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nasrining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ilk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yirik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yodgorligi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c>
          <w:tcPr>
            <w:tcW w:w="590" w:type="dxa"/>
          </w:tcPr>
          <w:p w:rsidR="009D436A" w:rsidRPr="00E426AD" w:rsidRDefault="009D436A" w:rsidP="0053008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21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Asarga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xalq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og‘zaki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ijodining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ta’siri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Asarning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mavzu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qamrovi</w:t>
            </w:r>
            <w:proofErr w:type="spellEnd"/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E426AD" w:rsidTr="00B74504">
        <w:tc>
          <w:tcPr>
            <w:tcW w:w="590" w:type="dxa"/>
          </w:tcPr>
          <w:p w:rsidR="009D436A" w:rsidRPr="00E426AD" w:rsidRDefault="009D436A" w:rsidP="0053008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219" w:type="dxa"/>
          </w:tcPr>
          <w:p w:rsidR="009D436A" w:rsidRPr="00D26430" w:rsidRDefault="009D436A" w:rsidP="00B745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Asardagi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qissa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hikoyatlar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kompozitsiyasi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Uzum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hikoyasi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Sulaymonning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qarinchg‘a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bila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so‘rashgani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Ilon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Qarlug‘och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hikoyati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).</w:t>
            </w:r>
          </w:p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9D436A" w:rsidRPr="00E426AD" w:rsidRDefault="009D436A" w:rsidP="00B7450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D436A" w:rsidRPr="009D436A" w:rsidTr="00B74504">
        <w:tc>
          <w:tcPr>
            <w:tcW w:w="590" w:type="dxa"/>
          </w:tcPr>
          <w:p w:rsidR="009D436A" w:rsidRPr="00E426AD" w:rsidRDefault="009D436A" w:rsidP="0053008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21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ishi-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val="en-US"/>
              </w:rPr>
              <w:t>2 .</w:t>
            </w:r>
            <w:proofErr w:type="gram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Test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sinovi</w:t>
            </w:r>
            <w:proofErr w:type="spellEnd"/>
          </w:p>
        </w:tc>
        <w:tc>
          <w:tcPr>
            <w:tcW w:w="699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D436A" w:rsidRPr="00E426AD" w:rsidRDefault="009D436A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</w:tbl>
    <w:p w:rsidR="00E426AD" w:rsidRPr="00E426AD" w:rsidRDefault="00E426AD" w:rsidP="00E426A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2-chorak-14 </w:t>
      </w:r>
      <w:proofErr w:type="spellStart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soat</w:t>
      </w:r>
      <w:proofErr w:type="spellEnd"/>
    </w:p>
    <w:tbl>
      <w:tblPr>
        <w:tblStyle w:val="a5"/>
        <w:tblW w:w="0" w:type="auto"/>
        <w:tblLook w:val="04A0"/>
      </w:tblPr>
      <w:tblGrid>
        <w:gridCol w:w="590"/>
        <w:gridCol w:w="5219"/>
        <w:gridCol w:w="699"/>
        <w:gridCol w:w="1042"/>
        <w:gridCol w:w="2021"/>
      </w:tblGrid>
      <w:tr w:rsidR="00E426AD" w:rsidRPr="009D436A" w:rsidTr="00B74504">
        <w:tc>
          <w:tcPr>
            <w:tcW w:w="590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9D436A" w:rsidTr="00B74504">
        <w:tc>
          <w:tcPr>
            <w:tcW w:w="590" w:type="dxa"/>
          </w:tcPr>
          <w:p w:rsidR="00E426AD" w:rsidRPr="009D436A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9D436A">
              <w:rPr>
                <w:rFonts w:eastAsia="Calibri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Bo`lim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</w:tc>
        <w:tc>
          <w:tcPr>
            <w:tcW w:w="5219" w:type="dxa"/>
          </w:tcPr>
          <w:p w:rsidR="009D436A" w:rsidRPr="00D26430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Alisher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Navoiy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uz-Cyrl-UZ"/>
              </w:rPr>
              <w:t xml:space="preserve">. </w:t>
            </w:r>
            <w:r w:rsidRPr="00D26430">
              <w:rPr>
                <w:b/>
                <w:sz w:val="28"/>
                <w:szCs w:val="28"/>
                <w:lang w:val="uz-Cyrl-UZ"/>
              </w:rPr>
              <w:t>“Sadii Iskandariy” dostoni.</w:t>
            </w:r>
          </w:p>
          <w:p w:rsidR="009D436A" w:rsidRPr="00D26430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Alisher Navoiyning hayoti va ijodi. </w:t>
            </w:r>
          </w:p>
          <w:p w:rsidR="009D436A" w:rsidRPr="00D26430" w:rsidRDefault="009D436A" w:rsidP="009D43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Navoiyning epik asarlari. </w:t>
            </w:r>
          </w:p>
          <w:p w:rsidR="00E426AD" w:rsidRPr="00E426AD" w:rsidRDefault="00E426AD" w:rsidP="009F37A9">
            <w:pPr>
              <w:keepNext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E426AD" w:rsidRPr="00FB4C2D" w:rsidRDefault="00FB4C2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5219" w:type="dxa"/>
          </w:tcPr>
          <w:p w:rsidR="00E426AD" w:rsidRPr="00E426AD" w:rsidRDefault="009D436A" w:rsidP="009D436A">
            <w:pPr>
              <w:ind w:hanging="108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“Xamsa” – besh dostonni o‘z ichiga olgan asar. </w:t>
            </w:r>
          </w:p>
        </w:tc>
        <w:tc>
          <w:tcPr>
            <w:tcW w:w="699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219" w:type="dxa"/>
          </w:tcPr>
          <w:p w:rsidR="00E426AD" w:rsidRPr="00E426AD" w:rsidRDefault="009D436A" w:rsidP="00E426AD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“Sadii Iskandariy” dostonining ma’rifiy va adabiy ahamiyati.</w:t>
            </w:r>
          </w:p>
        </w:tc>
        <w:tc>
          <w:tcPr>
            <w:tcW w:w="699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F37A9" w:rsidRPr="00E426AD" w:rsidTr="00B74504">
        <w:tc>
          <w:tcPr>
            <w:tcW w:w="590" w:type="dxa"/>
          </w:tcPr>
          <w:p w:rsidR="009F37A9" w:rsidRPr="00E426AD" w:rsidRDefault="009F37A9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219" w:type="dxa"/>
          </w:tcPr>
          <w:p w:rsidR="009B4B15" w:rsidRPr="00D26430" w:rsidRDefault="009B4B15" w:rsidP="009B4B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 xml:space="preserve">Zahiriddin Muhammad Bobur lirikasi. </w:t>
            </w:r>
          </w:p>
          <w:p w:rsidR="009F37A9" w:rsidRPr="00E426AD" w:rsidRDefault="009B4B15" w:rsidP="009B4B15">
            <w:pPr>
              <w:rPr>
                <w:rFonts w:eastAsia="Calibri"/>
                <w:b/>
                <w:color w:val="00B050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Zahiriddin Muhammad Boburning hayoti va ijodi haqida ma’lumot.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Bobur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haqida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zamondoshlari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undan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ke</w:t>
            </w:r>
            <w:r>
              <w:rPr>
                <w:sz w:val="28"/>
                <w:szCs w:val="28"/>
                <w:lang w:val="en-US"/>
              </w:rPr>
              <w:t>yingi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buyuk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shaxslar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e’tirofi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9F37A9" w:rsidRPr="009F37A9" w:rsidRDefault="009F37A9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F37A9" w:rsidRPr="00E426AD" w:rsidRDefault="009F37A9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F37A9" w:rsidRPr="00E426AD" w:rsidRDefault="009F37A9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219" w:type="dxa"/>
          </w:tcPr>
          <w:p w:rsidR="009B4B15" w:rsidRPr="00E426AD" w:rsidRDefault="009B4B15" w:rsidP="00C6599C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Bobur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devonlari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ulardagi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adabiy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janrlar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 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Jonimdin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o‘zga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yori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vafodor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topmadim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”</w:t>
            </w:r>
            <w:r w:rsidRPr="00D26430">
              <w:rPr>
                <w:sz w:val="28"/>
                <w:szCs w:val="28"/>
                <w:lang w:val="uz-Cyrl-UZ"/>
              </w:rPr>
              <w:t xml:space="preserve">Yaxshilig‘”, “Sochining savdosi tushti...”, </w:t>
            </w:r>
            <w:r w:rsidRPr="00D26430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Xazon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yaprog‘i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yanglig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‘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gul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lastRenderedPageBreak/>
              <w:t>yuzung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hajrida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sorg‘ordim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”, “Lola”</w:t>
            </w:r>
            <w:r w:rsidRPr="00D26430">
              <w:rPr>
                <w:sz w:val="28"/>
                <w:szCs w:val="28"/>
                <w:lang w:val="uz-Cyrl-UZ"/>
              </w:rPr>
              <w:t xml:space="preserve">, </w:t>
            </w:r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g‘azallari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5219" w:type="dxa"/>
          </w:tcPr>
          <w:p w:rsidR="009B4B15" w:rsidRPr="00E426AD" w:rsidRDefault="009B4B15" w:rsidP="00E426AD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Bobur she’riyatida badiiy san’atlar</w:t>
            </w:r>
            <w:r w:rsidRPr="00D26430">
              <w:rPr>
                <w:b/>
                <w:bCs/>
                <w:sz w:val="28"/>
                <w:szCs w:val="28"/>
                <w:lang w:val="uz-Cyrl-UZ"/>
              </w:rPr>
              <w:t xml:space="preserve"> Tajnis, talmeh va tanosib she’riy san’atlari haqida nazariy ma’lumot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219" w:type="dxa"/>
          </w:tcPr>
          <w:p w:rsidR="009B4B15" w:rsidRPr="009F37A9" w:rsidRDefault="009B4B15" w:rsidP="00071D26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>Nazorat</w:t>
            </w:r>
            <w:proofErr w:type="spellEnd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 xml:space="preserve"> ishi-3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>Insho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5219" w:type="dxa"/>
          </w:tcPr>
          <w:p w:rsidR="009B4B15" w:rsidRPr="009F37A9" w:rsidRDefault="009B4B15" w:rsidP="00071D26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219" w:type="dxa"/>
          </w:tcPr>
          <w:p w:rsidR="009B4B15" w:rsidRPr="00D26430" w:rsidRDefault="009B4B15" w:rsidP="009B4B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 xml:space="preserve">Mashrab hayoti va ijodi. Mashrab lirikasi. </w:t>
            </w:r>
          </w:p>
          <w:p w:rsidR="009B4B15" w:rsidRPr="00E60911" w:rsidRDefault="009B4B15" w:rsidP="009B4B15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D26430">
              <w:rPr>
                <w:bCs/>
                <w:sz w:val="28"/>
                <w:szCs w:val="28"/>
                <w:lang w:val="uz-Cyrl-UZ"/>
              </w:rPr>
              <w:t xml:space="preserve">Mashrab hayoti va ijodi. </w:t>
            </w:r>
            <w:r>
              <w:rPr>
                <w:bCs/>
                <w:sz w:val="28"/>
                <w:szCs w:val="28"/>
                <w:lang w:val="uz-Cyrl-UZ"/>
              </w:rPr>
              <w:t>Mashrab lirikasi.</w:t>
            </w:r>
            <w:r w:rsidRPr="00D26430">
              <w:rPr>
                <w:sz w:val="28"/>
                <w:szCs w:val="28"/>
                <w:lang w:val="uz-Cyrl-UZ"/>
              </w:rPr>
              <w:t xml:space="preserve"> Mashrab she’riyatidagi tasavvufiy ohanglar. Mashrab ijodining keyingi ijodkorlarga ta’siri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rPr>
          <w:trHeight w:val="375"/>
        </w:trPr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5219" w:type="dxa"/>
          </w:tcPr>
          <w:p w:rsidR="009B4B15" w:rsidRPr="009F37A9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>“Ishqing o‘tig‘a kuygoni keldim”, “Butani xokingni-yu ruhi ravonni na qilay”, “O‘rtar” g‘azallari va “Dastingdan” musaddasi o‘zbek tasavvufiy she’riyatining yorqin namunasi sifatida.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rPr>
          <w:trHeight w:val="375"/>
        </w:trPr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5219" w:type="dxa"/>
          </w:tcPr>
          <w:p w:rsidR="009B4B15" w:rsidRPr="00435734" w:rsidRDefault="009B4B15" w:rsidP="0043573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. </w:t>
            </w:r>
            <w:r w:rsidR="00435734" w:rsidRPr="00D26430">
              <w:rPr>
                <w:b/>
                <w:bCs/>
                <w:sz w:val="28"/>
                <w:szCs w:val="28"/>
                <w:lang w:val="uz-Cyrl-UZ"/>
              </w:rPr>
              <w:t>Anbar Otin</w:t>
            </w:r>
            <w:r w:rsidR="00435734" w:rsidRPr="00D26430">
              <w:rPr>
                <w:sz w:val="28"/>
                <w:szCs w:val="28"/>
                <w:lang w:val="uz-Cyrl-UZ"/>
              </w:rPr>
              <w:t xml:space="preserve"> hayoti va ijodi</w:t>
            </w:r>
            <w:r w:rsidR="00435734"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435734" w:rsidRPr="00D26430">
              <w:rPr>
                <w:b/>
                <w:bCs/>
                <w:sz w:val="28"/>
                <w:szCs w:val="28"/>
                <w:lang w:val="uz-Cyrl-UZ"/>
              </w:rPr>
              <w:t xml:space="preserve"> “Risolayi falsafayi siyohon” asari(Qarolar falsafasi)dan.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5219" w:type="dxa"/>
          </w:tcPr>
          <w:p w:rsidR="009B4B15" w:rsidRPr="00E426AD" w:rsidRDefault="00435734" w:rsidP="0043573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B0F0"/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>“Qarolar falsafasi”ning mazmuni va mohiyati.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5219" w:type="dxa"/>
          </w:tcPr>
          <w:p w:rsidR="009B4B15" w:rsidRPr="00435734" w:rsidRDefault="00435734" w:rsidP="009F37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B0F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eastAsia="Calibri"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eastAsia="Calibri"/>
                <w:color w:val="00B0F0"/>
                <w:sz w:val="28"/>
                <w:szCs w:val="28"/>
                <w:lang w:val="en-US"/>
              </w:rPr>
              <w:t xml:space="preserve"> -4 Test </w:t>
            </w:r>
            <w:proofErr w:type="spellStart"/>
            <w:r>
              <w:rPr>
                <w:rFonts w:eastAsia="Calibri"/>
                <w:color w:val="00B0F0"/>
                <w:sz w:val="28"/>
                <w:szCs w:val="28"/>
                <w:lang w:val="en-US"/>
              </w:rPr>
              <w:t>sinovi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521C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5219" w:type="dxa"/>
          </w:tcPr>
          <w:p w:rsidR="009B4B15" w:rsidRPr="00E426AD" w:rsidRDefault="00435734" w:rsidP="00E426AD">
            <w:pPr>
              <w:ind w:firstLine="567"/>
              <w:jc w:val="both"/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>Takrorlash</w:t>
            </w:r>
            <w:proofErr w:type="spellEnd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9B4B15" w:rsidRPr="00435734" w:rsidRDefault="009B4B15" w:rsidP="00435734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3-chorak-20</w:t>
            </w:r>
            <w:r w:rsidR="00435734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734">
              <w:rPr>
                <w:rFonts w:eastAsia="Calibri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60911" w:rsidTr="00B74504">
        <w:tc>
          <w:tcPr>
            <w:tcW w:w="590" w:type="dxa"/>
          </w:tcPr>
          <w:p w:rsidR="009B4B15" w:rsidRPr="00E426AD" w:rsidRDefault="009B4B15" w:rsidP="000B1F60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9B4B15" w:rsidRPr="00D26430" w:rsidRDefault="009B4B15" w:rsidP="00552B9C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rPr>
                <w:b/>
                <w:bCs/>
                <w:color w:val="002060"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en-US"/>
              </w:rPr>
              <w:t>4</w:t>
            </w: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-BOB. 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uz-Cyrl-UZ"/>
              </w:rPr>
              <w:t xml:space="preserve">YANGI O‘ZBEK ADABIYOTI </w:t>
            </w:r>
          </w:p>
          <w:p w:rsidR="009B4B15" w:rsidRPr="00552B9C" w:rsidRDefault="009B4B15" w:rsidP="00552B9C">
            <w:pPr>
              <w:widowControl w:val="0"/>
              <w:tabs>
                <w:tab w:val="left" w:pos="3825"/>
                <w:tab w:val="left" w:pos="4110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color w:val="002060"/>
                <w:sz w:val="28"/>
                <w:szCs w:val="28"/>
                <w:lang w:val="uz-Cyrl-UZ"/>
              </w:rPr>
              <w:t>(1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en-US"/>
              </w:rPr>
              <w:t>2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uz-Cyrl-UZ"/>
              </w:rPr>
              <w:t xml:space="preserve"> soat)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0B1F60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5219" w:type="dxa"/>
          </w:tcPr>
          <w:p w:rsidR="009B4B15" w:rsidRPr="00D26430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28"/>
                <w:szCs w:val="28"/>
                <w:lang w:val="en-US"/>
              </w:rPr>
            </w:pPr>
            <w:r w:rsidRPr="00D26430">
              <w:rPr>
                <w:b/>
                <w:sz w:val="28"/>
                <w:szCs w:val="28"/>
                <w:lang w:val="uz-Cyrl-UZ"/>
              </w:rPr>
              <w:t>Abdurauf Fitrat. “Abulfayzxon” dramasi</w:t>
            </w:r>
            <w:r w:rsidRPr="00D26430">
              <w:rPr>
                <w:b/>
                <w:sz w:val="28"/>
                <w:szCs w:val="28"/>
                <w:lang w:val="en-US"/>
              </w:rPr>
              <w:t>.</w:t>
            </w:r>
          </w:p>
          <w:p w:rsidR="009B4B15" w:rsidRPr="00E426AD" w:rsidRDefault="009B4B15" w:rsidP="00552B9C">
            <w:pPr>
              <w:ind w:firstLine="567"/>
              <w:jc w:val="both"/>
              <w:rPr>
                <w:rFonts w:eastAsia="Calibri"/>
                <w:color w:val="00B0F0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Abdurauf Fitratning hayoti va ijodiy faoliyati. Abdurauf Fitrat – mahrifatparvar.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CF6352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21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“Abulfayzxon”– ilk o‘zbek realistik dramasi.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CF6352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219" w:type="dxa"/>
          </w:tcPr>
          <w:p w:rsidR="009B4B15" w:rsidRPr="00552B9C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Dramadagi asosiy qahramonlar talqini. Asarning g‘oyaviy-badiiy xususiyatlari va ma’rifiy ahamiyati. 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:rsidR="009B4B15" w:rsidRPr="00E426AD" w:rsidRDefault="009B4B15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CF6352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219" w:type="dxa"/>
          </w:tcPr>
          <w:p w:rsidR="009B4B15" w:rsidRPr="00D26430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>Cho‘lpon. “Kecha va kunduz” romani</w:t>
            </w:r>
            <w:r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9B4B15" w:rsidRPr="00552B9C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>Shoir hayoti va ijodi. Cho‘lpon – yetuk no</w:t>
            </w:r>
            <w:r w:rsidRPr="00D26430">
              <w:rPr>
                <w:sz w:val="28"/>
                <w:szCs w:val="28"/>
                <w:lang w:val="en-US"/>
              </w:rPr>
              <w:t xml:space="preserve">sir.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Kecha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kunduz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romanining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kasha,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bugun</w:t>
            </w:r>
            <w:proofErr w:type="gramStart"/>
            <w:r w:rsidRPr="00D26430">
              <w:rPr>
                <w:sz w:val="28"/>
                <w:szCs w:val="28"/>
                <w:lang w:val="en-US"/>
              </w:rPr>
              <w:t>,va</w:t>
            </w:r>
            <w:proofErr w:type="spellEnd"/>
            <w:proofErr w:type="gram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erta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haqida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inson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umrining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mazmuni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to‘g‘risida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fikrlashga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undashi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Cho‘lpon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ijodining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XX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lastRenderedPageBreak/>
              <w:t>asr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</w:t>
            </w:r>
            <w:r>
              <w:rPr>
                <w:sz w:val="28"/>
                <w:szCs w:val="28"/>
                <w:lang w:val="en-US"/>
              </w:rPr>
              <w:t>zbek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adabiyotida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tutgan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o‘rni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9F37A9" w:rsidTr="00B74504">
        <w:tc>
          <w:tcPr>
            <w:tcW w:w="590" w:type="dxa"/>
          </w:tcPr>
          <w:p w:rsidR="009B4B15" w:rsidRPr="00E426AD" w:rsidRDefault="009B4B15" w:rsidP="00AB4E41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5219" w:type="dxa"/>
          </w:tcPr>
          <w:p w:rsidR="009B4B15" w:rsidRPr="00552B9C" w:rsidRDefault="009B4B15" w:rsidP="00552B9C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  <w:lang w:val="en-US"/>
              </w:rPr>
              <w:t>Kecha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kunduz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en-US"/>
              </w:rPr>
              <w:t>romani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ishlash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Zebi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ishtirokidagi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voqealar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tasviri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rivoji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AB4E41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5219" w:type="dxa"/>
          </w:tcPr>
          <w:p w:rsidR="009B4B15" w:rsidRPr="00E426AD" w:rsidRDefault="009B4B15" w:rsidP="00E426AD">
            <w:pPr>
              <w:ind w:firstLine="567"/>
              <w:jc w:val="center"/>
              <w:rPr>
                <w:rFonts w:eastAsia="Calibri"/>
                <w:color w:val="00B0F0"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Asardagi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Mingboshi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Razzoq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so‘fi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Qurvonbibi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boshqa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qahramonlar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talqini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0B1F60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5219" w:type="dxa"/>
          </w:tcPr>
          <w:p w:rsidR="009B4B15" w:rsidRPr="00552B9C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 w:rsidRPr="00D26430">
              <w:rPr>
                <w:b/>
                <w:sz w:val="28"/>
                <w:szCs w:val="28"/>
                <w:lang w:val="uz-Cyrl-UZ"/>
              </w:rPr>
              <w:t>Badiiy asar tahlili</w:t>
            </w:r>
            <w:r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).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0B1F60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219" w:type="dxa"/>
          </w:tcPr>
          <w:p w:rsidR="009B4B15" w:rsidRPr="009F37A9" w:rsidRDefault="009B4B15" w:rsidP="0026192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>Nazorat</w:t>
            </w:r>
            <w:proofErr w:type="spellEnd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="00435734">
              <w:rPr>
                <w:rFonts w:eastAsia="Calibri"/>
                <w:b/>
                <w:sz w:val="28"/>
                <w:szCs w:val="28"/>
                <w:lang w:val="en-US"/>
              </w:rPr>
              <w:t>ishi-5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37A9">
              <w:rPr>
                <w:rFonts w:eastAsia="Calibri"/>
                <w:b/>
                <w:sz w:val="28"/>
                <w:szCs w:val="28"/>
                <w:lang w:val="en-US"/>
              </w:rPr>
              <w:t>Insho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0B1F60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5219" w:type="dxa"/>
          </w:tcPr>
          <w:p w:rsidR="009B4B15" w:rsidRPr="00E426AD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B0F0"/>
                <w:sz w:val="28"/>
                <w:szCs w:val="28"/>
                <w:lang w:val="uz-Cyrl-UZ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C0D34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5219" w:type="dxa"/>
          </w:tcPr>
          <w:p w:rsidR="009B4B15" w:rsidRPr="00D26430" w:rsidRDefault="009B4B15" w:rsidP="00552B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Erkin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Vohidov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She’rlar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Ruhlar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isyoni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dostoni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9B4B15" w:rsidRPr="009B4B15" w:rsidRDefault="009B4B15" w:rsidP="009B4B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Shoir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hayoti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ijodi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haqida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ma’lumot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she’riyatiga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xos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kechinmalar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nozikligi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ifoda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go‘zalligi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mumtoz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she’riyatga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xos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ilg‘or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an’analarning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she’riyat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an’analari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uyg‘unligi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9B4B15" w:rsidRPr="00E426AD" w:rsidTr="00B74504">
        <w:tc>
          <w:tcPr>
            <w:tcW w:w="590" w:type="dxa"/>
          </w:tcPr>
          <w:p w:rsidR="009B4B15" w:rsidRPr="00E426AD" w:rsidRDefault="009B4B15" w:rsidP="005C0D34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219" w:type="dxa"/>
          </w:tcPr>
          <w:p w:rsidR="009B4B15" w:rsidRPr="00E426AD" w:rsidRDefault="009B4B15" w:rsidP="00E426AD">
            <w:pPr>
              <w:ind w:firstLine="567"/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Inson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qasidasi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talqini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r w:rsidRPr="00D26430">
              <w:rPr>
                <w:sz w:val="28"/>
                <w:szCs w:val="28"/>
                <w:lang w:val="uz-Cyrl-UZ"/>
              </w:rPr>
              <w:t>“Yoshlik devoni”dagi g‘azallarida an’ana va novatorlik.Sh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e’riy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an’atlar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mohiroha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qo`</w:t>
            </w:r>
            <w:r w:rsidRPr="00D26430">
              <w:rPr>
                <w:sz w:val="28"/>
                <w:szCs w:val="28"/>
                <w:lang w:val="en-US"/>
              </w:rPr>
              <w:t>llanishi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9B4B15" w:rsidRPr="00E426AD" w:rsidRDefault="009B4B15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E426AD" w:rsidTr="00B74504">
        <w:tc>
          <w:tcPr>
            <w:tcW w:w="590" w:type="dxa"/>
          </w:tcPr>
          <w:p w:rsidR="00435734" w:rsidRPr="00E426AD" w:rsidRDefault="00435734" w:rsidP="006338D3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5219" w:type="dxa"/>
          </w:tcPr>
          <w:p w:rsidR="00435734" w:rsidRPr="00D26430" w:rsidRDefault="00435734" w:rsidP="00E426AD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G`azalxonlik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musobaqasi</w:t>
            </w:r>
            <w:proofErr w:type="spellEnd"/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E426AD" w:rsidTr="00B74504">
        <w:tc>
          <w:tcPr>
            <w:tcW w:w="590" w:type="dxa"/>
          </w:tcPr>
          <w:p w:rsidR="00435734" w:rsidRPr="00E426AD" w:rsidRDefault="00435734" w:rsidP="006338D3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5219" w:type="dxa"/>
          </w:tcPr>
          <w:p w:rsidR="00435734" w:rsidRPr="009B4B15" w:rsidRDefault="00435734" w:rsidP="009B4B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B050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Erkin Vohidov – dostonnavis “Ruhlar isyoni” dostonida ijodkor va millat ozodligi muammosining badiiy-falsafiy talqini. </w:t>
            </w: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E426AD" w:rsidTr="00B74504">
        <w:tc>
          <w:tcPr>
            <w:tcW w:w="590" w:type="dxa"/>
          </w:tcPr>
          <w:p w:rsidR="00435734" w:rsidRPr="00E426AD" w:rsidRDefault="00435734" w:rsidP="006338D3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5219" w:type="dxa"/>
          </w:tcPr>
          <w:p w:rsidR="00435734" w:rsidRPr="00D26430" w:rsidRDefault="00435734" w:rsidP="009B4B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>Rauf Parfi she’riyati.</w:t>
            </w:r>
          </w:p>
          <w:p w:rsidR="00435734" w:rsidRPr="009B4B15" w:rsidRDefault="00435734" w:rsidP="009B4B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bCs/>
                <w:sz w:val="28"/>
                <w:szCs w:val="28"/>
                <w:lang w:val="uz-Cyrl-UZ"/>
              </w:rPr>
              <w:t xml:space="preserve">Rauf Parfining hayoti va ijodi haqida </w:t>
            </w:r>
            <w:r w:rsidRPr="00D26430">
              <w:rPr>
                <w:sz w:val="28"/>
                <w:szCs w:val="28"/>
                <w:lang w:val="uz-Cyrl-UZ"/>
              </w:rPr>
              <w:t>qisqacha ma’lumot. Shoir she’riyatining o‘ziga xos jihatlari, ularda inson ruh</w:t>
            </w:r>
            <w:r>
              <w:rPr>
                <w:sz w:val="28"/>
                <w:szCs w:val="28"/>
                <w:lang w:val="uz-Cyrl-UZ"/>
              </w:rPr>
              <w:t>iy kechinmalarining kuylanishi.</w:t>
            </w: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E426AD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5219" w:type="dxa"/>
          </w:tcPr>
          <w:p w:rsidR="00435734" w:rsidRPr="00E426AD" w:rsidRDefault="00435734" w:rsidP="00E426AD">
            <w:pPr>
              <w:ind w:firstLine="567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bCs/>
                <w:sz w:val="28"/>
                <w:szCs w:val="28"/>
                <w:lang w:val="uz-Cyrl-UZ"/>
              </w:rPr>
              <w:t>Shoirning “Tong otmoqda”, “Yomg‘ir yog‘ar”, “Yoz kechasi”, “Yana qaytib keldim”, “Yurak” she’rlari talqini.</w:t>
            </w: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435734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219" w:type="dxa"/>
          </w:tcPr>
          <w:p w:rsidR="00435734" w:rsidRPr="00435734" w:rsidRDefault="00435734" w:rsidP="00E426AD">
            <w:pPr>
              <w:ind w:firstLine="56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Ijodiy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ish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. “Men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shoir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bo`lsam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…”</w:t>
            </w: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435734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5219" w:type="dxa"/>
          </w:tcPr>
          <w:p w:rsidR="00435734" w:rsidRPr="00435734" w:rsidRDefault="00435734" w:rsidP="00E426AD">
            <w:pPr>
              <w:ind w:firstLine="56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She`rxonlik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musobaqasi</w:t>
            </w:r>
            <w:proofErr w:type="spellEnd"/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435734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521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435734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5219" w:type="dxa"/>
          </w:tcPr>
          <w:p w:rsidR="00435734" w:rsidRPr="00E426AD" w:rsidRDefault="00435734" w:rsidP="001142E0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 xml:space="preserve"> 6</w:t>
            </w:r>
            <w:r w:rsidRPr="00E426AD"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bCs/>
                <w:color w:val="00B0F0"/>
                <w:sz w:val="28"/>
                <w:szCs w:val="28"/>
                <w:lang w:val="en-US"/>
              </w:rPr>
              <w:t>Test</w:t>
            </w:r>
          </w:p>
        </w:tc>
        <w:tc>
          <w:tcPr>
            <w:tcW w:w="699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435734" w:rsidRPr="00435734" w:rsidTr="00B74504">
        <w:tc>
          <w:tcPr>
            <w:tcW w:w="590" w:type="dxa"/>
          </w:tcPr>
          <w:p w:rsidR="00435734" w:rsidRPr="00E426AD" w:rsidRDefault="00435734" w:rsidP="006338D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5219" w:type="dxa"/>
          </w:tcPr>
          <w:p w:rsidR="00435734" w:rsidRPr="00E426AD" w:rsidRDefault="00435734" w:rsidP="001142E0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Takrorlash</w:t>
            </w:r>
            <w:proofErr w:type="spellEnd"/>
          </w:p>
        </w:tc>
        <w:tc>
          <w:tcPr>
            <w:tcW w:w="699" w:type="dxa"/>
          </w:tcPr>
          <w:p w:rsidR="00435734" w:rsidRPr="00E426AD" w:rsidRDefault="00435734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35734" w:rsidRPr="00E426AD" w:rsidRDefault="00435734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</w:tbl>
    <w:p w:rsidR="00E426AD" w:rsidRPr="00E426AD" w:rsidRDefault="00E426AD" w:rsidP="00E426A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4-chorak.</w:t>
      </w:r>
      <w:proofErr w:type="gramEnd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16 </w:t>
      </w:r>
      <w:proofErr w:type="spellStart"/>
      <w:r w:rsidRPr="00E426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soat</w:t>
      </w:r>
      <w:proofErr w:type="spellEnd"/>
    </w:p>
    <w:tbl>
      <w:tblPr>
        <w:tblStyle w:val="a5"/>
        <w:tblW w:w="0" w:type="auto"/>
        <w:tblLook w:val="04A0"/>
      </w:tblPr>
      <w:tblGrid>
        <w:gridCol w:w="590"/>
        <w:gridCol w:w="5219"/>
        <w:gridCol w:w="699"/>
        <w:gridCol w:w="1042"/>
        <w:gridCol w:w="2021"/>
      </w:tblGrid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</w:rPr>
            </w:pPr>
            <w:r w:rsidRPr="00E426A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E426AD" w:rsidRPr="00E60911" w:rsidTr="00B74504">
        <w:tc>
          <w:tcPr>
            <w:tcW w:w="590" w:type="dxa"/>
          </w:tcPr>
          <w:p w:rsidR="00E426AD" w:rsidRPr="00E426AD" w:rsidRDefault="00E426AD" w:rsidP="00E426AD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E426AD" w:rsidRPr="00DC4992" w:rsidRDefault="00DC4992" w:rsidP="00DC499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2060"/>
                <w:sz w:val="28"/>
                <w:szCs w:val="28"/>
                <w:lang w:val="en-GB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5-BOB. </w:t>
            </w:r>
            <w:r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MUSTAQILLIK DAVRI 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en-GB"/>
              </w:rPr>
              <w:t xml:space="preserve">ADABIYOTI(9 </w:t>
            </w:r>
            <w:proofErr w:type="spellStart"/>
            <w:r w:rsidRPr="00D26430">
              <w:rPr>
                <w:b/>
                <w:bCs/>
                <w:color w:val="002060"/>
                <w:sz w:val="28"/>
                <w:szCs w:val="28"/>
                <w:lang w:val="en-GB"/>
              </w:rPr>
              <w:t>soat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  <w:lang w:val="en-GB"/>
              </w:rPr>
              <w:t>)</w:t>
            </w:r>
          </w:p>
        </w:tc>
        <w:tc>
          <w:tcPr>
            <w:tcW w:w="699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E426AD" w:rsidP="00DC499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5</w:t>
            </w:r>
            <w:r w:rsidR="00DC499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5219" w:type="dxa"/>
          </w:tcPr>
          <w:p w:rsidR="00E426AD" w:rsidRPr="00E426AD" w:rsidRDefault="00DC4992" w:rsidP="00E426AD">
            <w:pPr>
              <w:ind w:hanging="108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GB"/>
              </w:rPr>
              <w:t xml:space="preserve">XX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asr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o‘zbek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adabiyotining</w:t>
            </w:r>
            <w:proofErr w:type="spellEnd"/>
            <w:r w:rsidRPr="00D2643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GB"/>
              </w:rPr>
              <w:t>xalq</w:t>
            </w:r>
            <w:r>
              <w:rPr>
                <w:sz w:val="28"/>
                <w:szCs w:val="28"/>
                <w:lang w:val="en-GB"/>
              </w:rPr>
              <w:t>imizga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xos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qadimiy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adabiy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merosi</w:t>
            </w:r>
            <w:proofErr w:type="spellEnd"/>
          </w:p>
        </w:tc>
        <w:tc>
          <w:tcPr>
            <w:tcW w:w="699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E426AD" w:rsidRPr="00E426AD" w:rsidTr="00B74504">
        <w:tc>
          <w:tcPr>
            <w:tcW w:w="590" w:type="dxa"/>
          </w:tcPr>
          <w:p w:rsidR="00E426AD" w:rsidRPr="00E426AD" w:rsidRDefault="00DC499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5219" w:type="dxa"/>
          </w:tcPr>
          <w:p w:rsidR="00A86C22" w:rsidRPr="00D26430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Mustaqillik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davri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she’riyati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A86C22" w:rsidRPr="00D26430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Mustaqillik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davri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o‘zbek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adabiyotining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estetik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saboqlari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erishilgan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yutuqlar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kamchiliklar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O‘zbek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adabiyotining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jahon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adabiy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jarayonining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tarkibiy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bir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qismiga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aylanganligi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o‘zga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xalqlar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badiiy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tajribalari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aloqadorlikda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taraqqiy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etayotganligi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</w:p>
          <w:p w:rsidR="00E426AD" w:rsidRPr="00A86C22" w:rsidRDefault="00E426AD" w:rsidP="00A86C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E426AD" w:rsidRPr="00E426AD" w:rsidRDefault="00E426AD" w:rsidP="00E426AD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E426AD" w:rsidRPr="00E426AD" w:rsidRDefault="00E426AD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FC2FC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5219" w:type="dxa"/>
          </w:tcPr>
          <w:p w:rsidR="00A86C22" w:rsidRPr="00E426AD" w:rsidRDefault="00A86C22" w:rsidP="00E426AD">
            <w:pPr>
              <w:rPr>
                <w:rFonts w:eastAsia="Calibri"/>
                <w:b/>
                <w:color w:val="00B050"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Istiqlol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davri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adabiyotning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vujudga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kelishi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uning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tarixiy-estetik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ahamiyati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A86C22" w:rsidRPr="00A86C22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FC2FC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5219" w:type="dxa"/>
          </w:tcPr>
          <w:p w:rsidR="00A86C22" w:rsidRPr="00E426AD" w:rsidRDefault="00A86C22" w:rsidP="00E426AD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 w:rsidRPr="00D26430">
              <w:rPr>
                <w:sz w:val="28"/>
                <w:szCs w:val="28"/>
                <w:lang w:val="en-US"/>
              </w:rPr>
              <w:t>O‘zbek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she’riyatida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yangicha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ifoda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badiiy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tadqiq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yo‘</w:t>
            </w:r>
            <w:r>
              <w:rPr>
                <w:sz w:val="28"/>
                <w:szCs w:val="28"/>
                <w:lang w:val="en-US"/>
              </w:rPr>
              <w:t>llari</w:t>
            </w:r>
            <w:proofErr w:type="spellEnd"/>
          </w:p>
        </w:tc>
        <w:tc>
          <w:tcPr>
            <w:tcW w:w="699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FC2FC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5219" w:type="dxa"/>
          </w:tcPr>
          <w:p w:rsidR="00A86C22" w:rsidRPr="00A86C22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>Hozirgi kunda ijod qilayotgan O‘zbekiston xalq shoirlarining she’rlari</w:t>
            </w:r>
            <w:r>
              <w:rPr>
                <w:sz w:val="28"/>
                <w:szCs w:val="28"/>
                <w:lang w:val="uz-Cyrl-UZ"/>
              </w:rPr>
              <w:t xml:space="preserve">dan ayrim namunalar(parchalar) </w:t>
            </w:r>
          </w:p>
        </w:tc>
        <w:tc>
          <w:tcPr>
            <w:tcW w:w="699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FC2FC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5219" w:type="dxa"/>
          </w:tcPr>
          <w:p w:rsidR="00A86C22" w:rsidRPr="00E426AD" w:rsidRDefault="00A86C22" w:rsidP="00E426AD">
            <w:pPr>
              <w:ind w:firstLine="56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She’rxonlik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musobaqasi</w:t>
            </w:r>
            <w:proofErr w:type="spellEnd"/>
          </w:p>
        </w:tc>
        <w:tc>
          <w:tcPr>
            <w:tcW w:w="699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5219" w:type="dxa"/>
          </w:tcPr>
          <w:p w:rsidR="00A86C22" w:rsidRPr="00D26430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>Mustaqillik davrida nasr.</w:t>
            </w:r>
          </w:p>
          <w:p w:rsidR="00A86C22" w:rsidRPr="00D26430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XX asr o‘zbek adabiyotining dunyo adabiy jarayoniga uyg‘unligi. </w:t>
            </w:r>
          </w:p>
          <w:p w:rsidR="00A86C22" w:rsidRPr="00E426AD" w:rsidRDefault="00A86C22" w:rsidP="00A86C2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A86C22" w:rsidP="00492EB7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219" w:type="dxa"/>
          </w:tcPr>
          <w:p w:rsidR="00763728" w:rsidRPr="00D26430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 xml:space="preserve">Hozirgi kunda ijod qilayotgan O‘zbekiston xalq yozuvchilarining asarlaridan ayrim namunalar(parchalar) </w:t>
            </w:r>
          </w:p>
          <w:p w:rsidR="00A86C22" w:rsidRPr="00E426AD" w:rsidRDefault="00A86C22" w:rsidP="00A86C2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763728">
        <w:trPr>
          <w:trHeight w:val="573"/>
        </w:trPr>
        <w:tc>
          <w:tcPr>
            <w:tcW w:w="590" w:type="dxa"/>
          </w:tcPr>
          <w:p w:rsidR="00A86C22" w:rsidRPr="00E426AD" w:rsidRDefault="00A86C22" w:rsidP="00492EB7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5219" w:type="dxa"/>
          </w:tcPr>
          <w:p w:rsidR="00763728" w:rsidRPr="00D26430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D26430">
              <w:rPr>
                <w:b/>
                <w:bCs/>
                <w:sz w:val="28"/>
                <w:szCs w:val="28"/>
                <w:lang w:val="uz-Cyrl-UZ"/>
              </w:rPr>
              <w:t>Mustaqillik davri dramaturgiyasi.</w:t>
            </w:r>
          </w:p>
          <w:p w:rsidR="00A86C22" w:rsidRPr="00E426AD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Hozirgi o‘zbek dramaturgiyasi jahon va milliy dramaturgiyamizning eng yaxshi an’analarini davom ettirayotganligi</w:t>
            </w:r>
            <w:r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99" w:type="dxa"/>
          </w:tcPr>
          <w:p w:rsidR="00A86C22" w:rsidRPr="00E426AD" w:rsidRDefault="00A86C22" w:rsidP="00265248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265248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265248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763728" w:rsidTr="00B74504">
        <w:trPr>
          <w:trHeight w:val="375"/>
        </w:trPr>
        <w:tc>
          <w:tcPr>
            <w:tcW w:w="590" w:type="dxa"/>
          </w:tcPr>
          <w:p w:rsidR="00A86C22" w:rsidRPr="00E426AD" w:rsidRDefault="00A86C22" w:rsidP="00492EB7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5219" w:type="dxa"/>
          </w:tcPr>
          <w:p w:rsidR="00A86C22" w:rsidRPr="00763728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uz-Cyrl-UZ"/>
              </w:rPr>
              <w:t>Dramatik asarlar</w:t>
            </w:r>
            <w:r>
              <w:rPr>
                <w:sz w:val="28"/>
                <w:szCs w:val="28"/>
                <w:lang w:val="uz-Cyrl-UZ"/>
              </w:rPr>
              <w:t>dan ayrim namunalar(parchalar)</w:t>
            </w:r>
          </w:p>
        </w:tc>
        <w:tc>
          <w:tcPr>
            <w:tcW w:w="699" w:type="dxa"/>
          </w:tcPr>
          <w:p w:rsidR="00A86C22" w:rsidRPr="00763728" w:rsidRDefault="00763728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763728" w:rsidTr="00B74504">
        <w:tc>
          <w:tcPr>
            <w:tcW w:w="590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5219" w:type="dxa"/>
          </w:tcPr>
          <w:p w:rsidR="00A86C22" w:rsidRPr="00763728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ishi-7. </w:t>
            </w:r>
            <w:proofErr w:type="spellStart"/>
            <w:r>
              <w:rPr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763728" w:rsidTr="00B74504">
        <w:tc>
          <w:tcPr>
            <w:tcW w:w="590" w:type="dxa"/>
          </w:tcPr>
          <w:p w:rsidR="00A86C22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5219" w:type="dxa"/>
          </w:tcPr>
          <w:p w:rsidR="00A86C22" w:rsidRPr="00763728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A86C22" w:rsidTr="00B74504">
        <w:tc>
          <w:tcPr>
            <w:tcW w:w="590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A86C22" w:rsidRPr="00763728" w:rsidRDefault="00763728" w:rsidP="0076372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6430">
              <w:rPr>
                <w:b/>
                <w:bCs/>
                <w:caps/>
                <w:color w:val="002060"/>
                <w:sz w:val="28"/>
                <w:szCs w:val="28"/>
                <w:lang w:val="uz-Cyrl-UZ"/>
              </w:rPr>
              <w:t xml:space="preserve">6-BOB. </w:t>
            </w:r>
            <w:r w:rsidRPr="00D26430">
              <w:rPr>
                <w:b/>
                <w:bCs/>
                <w:color w:val="002060"/>
                <w:sz w:val="28"/>
                <w:szCs w:val="28"/>
                <w:lang w:val="uz-Cyrl-UZ"/>
              </w:rPr>
              <w:t>JAHON ADABIYOTI(5 soat,</w:t>
            </w:r>
            <w:r>
              <w:rPr>
                <w:b/>
                <w:bCs/>
                <w:color w:val="002060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763728" w:rsidTr="00B74504">
        <w:tc>
          <w:tcPr>
            <w:tcW w:w="590" w:type="dxa"/>
          </w:tcPr>
          <w:p w:rsidR="00A86C22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5219" w:type="dxa"/>
          </w:tcPr>
          <w:p w:rsidR="00A86C22" w:rsidRPr="00763728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A.P.Chexov. “Hikoyalar”. </w:t>
            </w:r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5219" w:type="dxa"/>
          </w:tcPr>
          <w:p w:rsidR="00A86C22" w:rsidRPr="00E426AD" w:rsidRDefault="00763728" w:rsidP="00E426AD">
            <w:pPr>
              <w:ind w:firstLine="567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Garov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hikoyalari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talqini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undagi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yetakchi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qahramonlar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tavsifi</w:t>
            </w:r>
            <w:proofErr w:type="spellEnd"/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A86C22" w:rsidRPr="00E426AD" w:rsidTr="00B74504">
        <w:tc>
          <w:tcPr>
            <w:tcW w:w="590" w:type="dxa"/>
          </w:tcPr>
          <w:p w:rsidR="00A86C22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5219" w:type="dxa"/>
          </w:tcPr>
          <w:p w:rsidR="00763728" w:rsidRPr="00D26430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Rishod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Nuri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Guntekin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Choliqushi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b/>
                <w:bCs/>
                <w:sz w:val="28"/>
                <w:szCs w:val="28"/>
                <w:lang w:val="en-US"/>
              </w:rPr>
              <w:t>romani</w:t>
            </w:r>
            <w:proofErr w:type="spellEnd"/>
            <w:r w:rsidRPr="00D2643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A86C22" w:rsidRPr="00E426AD" w:rsidRDefault="00763728" w:rsidP="00763728">
            <w:pPr>
              <w:rPr>
                <w:rFonts w:eastAsia="Calibri"/>
                <w:color w:val="00B0F0"/>
                <w:sz w:val="28"/>
                <w:szCs w:val="28"/>
                <w:lang w:val="uz-Cyrl-UZ"/>
              </w:rPr>
            </w:pPr>
            <w:r w:rsidRPr="00D26430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Choliqushi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romanida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tasvirlangan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muhit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Feride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obraziga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xos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bolgan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insoniy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6430">
              <w:rPr>
                <w:sz w:val="28"/>
                <w:szCs w:val="28"/>
                <w:lang w:val="en-US"/>
              </w:rPr>
              <w:t>fazilatlar</w:t>
            </w:r>
            <w:proofErr w:type="spellEnd"/>
            <w:r w:rsidRPr="00D2643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A86C22" w:rsidRPr="00E426AD" w:rsidRDefault="00A86C22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86C22" w:rsidRPr="00E426AD" w:rsidRDefault="00A86C22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  <w:tr w:rsidR="00763728" w:rsidRPr="00763728" w:rsidTr="00B74504">
        <w:tc>
          <w:tcPr>
            <w:tcW w:w="590" w:type="dxa"/>
          </w:tcPr>
          <w:p w:rsidR="00763728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5219" w:type="dxa"/>
          </w:tcPr>
          <w:p w:rsidR="00763728" w:rsidRPr="00D26430" w:rsidRDefault="00763728" w:rsidP="0076372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ishi-8. Test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sinovi</w:t>
            </w:r>
            <w:proofErr w:type="spellEnd"/>
          </w:p>
        </w:tc>
        <w:tc>
          <w:tcPr>
            <w:tcW w:w="699" w:type="dxa"/>
          </w:tcPr>
          <w:p w:rsidR="00763728" w:rsidRPr="00E426AD" w:rsidRDefault="00763728" w:rsidP="00E426AD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426A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763728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763728" w:rsidRPr="00E426AD" w:rsidRDefault="00763728" w:rsidP="00E426AD">
            <w:pPr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</w:tc>
      </w:tr>
    </w:tbl>
    <w:p w:rsidR="00E426AD" w:rsidRPr="00E426AD" w:rsidRDefault="00E426AD" w:rsidP="00E60911">
      <w:pPr>
        <w:jc w:val="right"/>
        <w:rPr>
          <w:lang w:val="en-US"/>
        </w:rPr>
      </w:pPr>
      <w:bookmarkStart w:id="0" w:name="_GoBack"/>
      <w:bookmarkEnd w:id="0"/>
    </w:p>
    <w:sectPr w:rsidR="00E426AD" w:rsidRPr="00E426AD" w:rsidSect="003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407F"/>
    <w:rsid w:val="002F5743"/>
    <w:rsid w:val="00301F71"/>
    <w:rsid w:val="00435734"/>
    <w:rsid w:val="004F039E"/>
    <w:rsid w:val="00552B9C"/>
    <w:rsid w:val="00763728"/>
    <w:rsid w:val="009B4B15"/>
    <w:rsid w:val="009D436A"/>
    <w:rsid w:val="009F37A9"/>
    <w:rsid w:val="00A86C22"/>
    <w:rsid w:val="00B4407F"/>
    <w:rsid w:val="00B74504"/>
    <w:rsid w:val="00D26430"/>
    <w:rsid w:val="00DC4992"/>
    <w:rsid w:val="00E426AD"/>
    <w:rsid w:val="00E60911"/>
    <w:rsid w:val="00FB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E"/>
  </w:style>
  <w:style w:type="paragraph" w:styleId="1">
    <w:name w:val="heading 1"/>
    <w:basedOn w:val="a"/>
    <w:next w:val="a"/>
    <w:link w:val="10"/>
    <w:uiPriority w:val="9"/>
    <w:qFormat/>
    <w:rsid w:val="004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F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E4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552B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E"/>
  </w:style>
  <w:style w:type="paragraph" w:styleId="1">
    <w:name w:val="heading 1"/>
    <w:basedOn w:val="a"/>
    <w:next w:val="a"/>
    <w:link w:val="10"/>
    <w:uiPriority w:val="9"/>
    <w:qFormat/>
    <w:rsid w:val="004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F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E4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552B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6</cp:revision>
  <dcterms:created xsi:type="dcterms:W3CDTF">2018-08-17T18:18:00Z</dcterms:created>
  <dcterms:modified xsi:type="dcterms:W3CDTF">2018-08-25T05:30:00Z</dcterms:modified>
</cp:coreProperties>
</file>